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54" w:rsidRPr="00063B9D" w:rsidRDefault="00472054" w:rsidP="00063B9D">
      <w:pPr>
        <w:pStyle w:val="2"/>
        <w:spacing w:before="109"/>
        <w:rPr>
          <w:sz w:val="24"/>
          <w:szCs w:val="24"/>
          <w:lang w:val="ru-RU"/>
        </w:rPr>
      </w:pPr>
      <w:bookmarkStart w:id="0" w:name="Справка"/>
      <w:bookmarkEnd w:id="0"/>
      <w:r w:rsidRPr="00063B9D">
        <w:rPr>
          <w:sz w:val="24"/>
          <w:szCs w:val="24"/>
          <w:lang w:val="ru-RU"/>
        </w:rPr>
        <w:t>Справка</w:t>
      </w:r>
    </w:p>
    <w:p w:rsidR="00472054" w:rsidRPr="00063B9D" w:rsidRDefault="00472054" w:rsidP="00063B9D">
      <w:pPr>
        <w:spacing w:before="107"/>
        <w:ind w:left="110" w:right="493"/>
        <w:jc w:val="center"/>
        <w:rPr>
          <w:b/>
          <w:sz w:val="24"/>
          <w:szCs w:val="24"/>
          <w:lang w:val="ru-RU"/>
        </w:rPr>
      </w:pPr>
      <w:bookmarkStart w:id="1" w:name="о_материально-техническом_обеспечении_об"/>
      <w:bookmarkEnd w:id="1"/>
      <w:r w:rsidRPr="00063B9D">
        <w:rPr>
          <w:b/>
          <w:sz w:val="24"/>
          <w:szCs w:val="24"/>
          <w:lang w:val="ru-RU"/>
        </w:rPr>
        <w:t>о материально-техническом обеспечении образовательной деятельности по образовательным программам</w:t>
      </w:r>
    </w:p>
    <w:p w:rsidR="00472054" w:rsidRPr="0077520F" w:rsidRDefault="00472054" w:rsidP="00063B9D">
      <w:pPr>
        <w:pStyle w:val="a3"/>
        <w:jc w:val="center"/>
        <w:rPr>
          <w:b/>
          <w:sz w:val="24"/>
          <w:szCs w:val="24"/>
          <w:lang w:val="ru-RU"/>
        </w:rPr>
      </w:pPr>
      <w:r w:rsidRPr="0077520F">
        <w:rPr>
          <w:b/>
          <w:sz w:val="24"/>
          <w:szCs w:val="24"/>
          <w:lang w:val="ru-RU"/>
        </w:rPr>
        <w:t>Муниципальное  бюджетное дошкольное образовательное учреждение «Детский сад № 1 «Звёздочка»</w:t>
      </w:r>
    </w:p>
    <w:p w:rsidR="00472054" w:rsidRPr="002B4E47" w:rsidRDefault="00116714" w:rsidP="00063B9D">
      <w:pPr>
        <w:pStyle w:val="a3"/>
        <w:spacing w:before="1"/>
        <w:rPr>
          <w:b/>
          <w:sz w:val="11"/>
          <w:lang w:val="ru-RU"/>
        </w:rPr>
      </w:pPr>
      <w:r w:rsidRPr="00116714">
        <w:rPr>
          <w:noProof/>
          <w:lang w:val="ru-RU" w:eastAsia="ru-RU"/>
        </w:rPr>
        <w:pict>
          <v:line id="_x0000_s1026" style="position:absolute;z-index:1;mso-wrap-distance-left:0;mso-wrap-distance-right:0;mso-position-horizontal-relative:page" from="55.1pt,8.65pt" to="770.1pt,8.65pt" strokeweight=".52pt">
            <w10:wrap type="topAndBottom" anchorx="page"/>
          </v:line>
        </w:pict>
      </w:r>
      <w:r w:rsidRPr="00116714">
        <w:rPr>
          <w:noProof/>
          <w:lang w:val="ru-RU" w:eastAsia="ru-RU"/>
        </w:rPr>
        <w:pict>
          <v:line id="_x0000_s1027" style="position:absolute;z-index:2;mso-wrap-distance-left:0;mso-wrap-distance-right:0;mso-position-horizontal-relative:page" from="55.1pt,23.55pt" to="737.6pt,23.55pt" strokeweight=".52pt">
            <w10:wrap type="topAndBottom" anchorx="page"/>
          </v:line>
        </w:pict>
      </w:r>
    </w:p>
    <w:p w:rsidR="00472054" w:rsidRPr="002B4E47" w:rsidRDefault="00472054" w:rsidP="00063B9D">
      <w:pPr>
        <w:spacing w:before="6"/>
        <w:ind w:left="5046" w:hanging="4058"/>
        <w:rPr>
          <w:sz w:val="20"/>
          <w:szCs w:val="20"/>
          <w:lang w:val="ru-RU"/>
        </w:rPr>
      </w:pPr>
      <w:r w:rsidRPr="002B4E47">
        <w:rPr>
          <w:sz w:val="20"/>
          <w:szCs w:val="20"/>
          <w:lang w:val="ru-RU"/>
        </w:rPr>
        <w:t>(указывается полное наименование и организационно-правовая форма (для юридических лиц), фамилия имя отчество (для индивидуальных предпринимателей) соискателя лицензии, лицензиата)</w:t>
      </w:r>
    </w:p>
    <w:p w:rsidR="00472054" w:rsidRPr="00063B9D" w:rsidRDefault="00116714" w:rsidP="00720157">
      <w:pPr>
        <w:rPr>
          <w:lang w:val="ru-RU"/>
        </w:rPr>
      </w:pPr>
      <w:r>
        <w:rPr>
          <w:noProof/>
          <w:lang w:val="ru-RU" w:eastAsia="ru-RU"/>
        </w:rPr>
        <w:pict>
          <v:line id="_x0000_s1028" style="position:absolute;z-index:3;mso-wrap-distance-left:0;mso-wrap-distance-right:0;mso-position-horizontal-relative:page" from="55.1pt,14.55pt" to="724.6pt,14.55pt" strokeweight=".52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29" style="position:absolute;z-index:4;mso-wrap-distance-left:0;mso-wrap-distance-right:0;mso-position-horizontal-relative:page" from="55.1pt,29.45pt" to="724.6pt,29.45pt" strokeweight=".52pt">
            <w10:wrap type="topAndBottom" anchorx="page"/>
          </v:line>
        </w:pict>
      </w:r>
      <w:r w:rsidR="00472054" w:rsidRPr="00063B9D">
        <w:rPr>
          <w:lang w:val="ru-RU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299"/>
        <w:gridCol w:w="4195"/>
        <w:gridCol w:w="1650"/>
        <w:gridCol w:w="1430"/>
        <w:gridCol w:w="2081"/>
        <w:gridCol w:w="1320"/>
        <w:gridCol w:w="1430"/>
      </w:tblGrid>
      <w:tr w:rsidR="00172093" w:rsidRPr="00172093" w:rsidTr="00172093">
        <w:tc>
          <w:tcPr>
            <w:tcW w:w="522" w:type="dxa"/>
          </w:tcPr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r w:rsidRPr="00950FFA">
              <w:rPr>
                <w:sz w:val="20"/>
                <w:szCs w:val="20"/>
              </w:rPr>
              <w:t>N</w:t>
            </w:r>
            <w:r w:rsidRPr="00950FFA">
              <w:rPr>
                <w:sz w:val="20"/>
                <w:szCs w:val="20"/>
                <w:lang w:val="ru-RU"/>
              </w:rPr>
              <w:t xml:space="preserve"> </w:t>
            </w:r>
            <w:r w:rsidRPr="00950FFA">
              <w:rPr>
                <w:sz w:val="20"/>
                <w:szCs w:val="20"/>
              </w:rPr>
              <w:t>п/п</w:t>
            </w:r>
          </w:p>
        </w:tc>
        <w:tc>
          <w:tcPr>
            <w:tcW w:w="2299" w:type="dxa"/>
          </w:tcPr>
          <w:p w:rsidR="00172093" w:rsidRPr="00950FFA" w:rsidRDefault="00172093">
            <w:pPr>
              <w:pStyle w:val="a3"/>
              <w:rPr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4195" w:type="dxa"/>
          </w:tcPr>
          <w:p w:rsidR="00172093" w:rsidRPr="00950FFA" w:rsidRDefault="00172093" w:rsidP="00950FFA">
            <w:pPr>
              <w:pStyle w:val="TableParagraph"/>
              <w:ind w:left="78" w:right="56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Назначение оснащенных зданий,</w:t>
            </w:r>
          </w:p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proofErr w:type="gramStart"/>
            <w:r w:rsidRPr="00950FFA">
              <w:rPr>
                <w:sz w:val="20"/>
                <w:szCs w:val="20"/>
                <w:lang w:val="ru-RU"/>
              </w:rPr>
              <w:t>строений, сооружений, помещений (учебные,  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650" w:type="dxa"/>
          </w:tcPr>
          <w:p w:rsidR="00172093" w:rsidRPr="00950FFA" w:rsidRDefault="00172093" w:rsidP="00950FFA">
            <w:pPr>
              <w:pStyle w:val="TableParagraph"/>
              <w:ind w:left="132" w:right="8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950FFA">
              <w:rPr>
                <w:sz w:val="20"/>
                <w:szCs w:val="20"/>
                <w:lang w:val="ru-RU"/>
              </w:rPr>
              <w:t>Собственность или иное вещное право (оперативное</w:t>
            </w:r>
            <w:proofErr w:type="gramEnd"/>
          </w:p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управление, хозяйственное ведение),</w:t>
            </w:r>
            <w:r w:rsidRPr="00950FF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950FFA">
              <w:rPr>
                <w:sz w:val="20"/>
                <w:szCs w:val="20"/>
                <w:lang w:val="ru-RU"/>
              </w:rPr>
              <w:t>аренда, субаренда, безвозмездное пользование</w:t>
            </w:r>
          </w:p>
        </w:tc>
        <w:tc>
          <w:tcPr>
            <w:tcW w:w="1430" w:type="dxa"/>
          </w:tcPr>
          <w:p w:rsidR="00172093" w:rsidRPr="00950FFA" w:rsidRDefault="00172093" w:rsidP="00950FFA">
            <w:pPr>
              <w:pStyle w:val="TableParagraph"/>
              <w:ind w:left="-4" w:right="-4"/>
              <w:jc w:val="both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Полное наименование собственника </w:t>
            </w:r>
            <w:r w:rsidRPr="00950FFA">
              <w:rPr>
                <w:spacing w:val="-1"/>
                <w:sz w:val="20"/>
                <w:szCs w:val="20"/>
                <w:lang w:val="ru-RU"/>
              </w:rPr>
              <w:t xml:space="preserve">(арендодателя, </w:t>
            </w:r>
            <w:r w:rsidRPr="00950FFA">
              <w:rPr>
                <w:spacing w:val="-3"/>
                <w:sz w:val="20"/>
                <w:szCs w:val="20"/>
                <w:lang w:val="ru-RU"/>
              </w:rPr>
              <w:t>ссудодателя)</w:t>
            </w:r>
          </w:p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proofErr w:type="spellStart"/>
            <w:r w:rsidRPr="00950FFA">
              <w:rPr>
                <w:sz w:val="20"/>
                <w:szCs w:val="20"/>
              </w:rPr>
              <w:t>объекта</w:t>
            </w:r>
            <w:proofErr w:type="spellEnd"/>
            <w:r w:rsidRPr="00950FFA">
              <w:rPr>
                <w:sz w:val="20"/>
                <w:szCs w:val="20"/>
              </w:rPr>
              <w:t xml:space="preserve"> </w:t>
            </w:r>
            <w:proofErr w:type="spellStart"/>
            <w:r w:rsidRPr="00950FFA">
              <w:rPr>
                <w:spacing w:val="-2"/>
                <w:sz w:val="20"/>
                <w:szCs w:val="20"/>
              </w:rPr>
              <w:t>недвижимого</w:t>
            </w:r>
            <w:proofErr w:type="spellEnd"/>
            <w:r w:rsidRPr="00950FF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0FFA">
              <w:rPr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081" w:type="dxa"/>
          </w:tcPr>
          <w:p w:rsidR="00172093" w:rsidRPr="00950FFA" w:rsidRDefault="00172093" w:rsidP="00950FFA">
            <w:pPr>
              <w:pStyle w:val="TableParagraph"/>
              <w:ind w:left="11" w:right="5"/>
              <w:jc w:val="both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Документ </w:t>
            </w:r>
            <w:proofErr w:type="gramStart"/>
            <w:r w:rsidRPr="00950FFA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950FFA">
              <w:rPr>
                <w:sz w:val="20"/>
                <w:szCs w:val="20"/>
                <w:lang w:val="ru-RU"/>
              </w:rPr>
              <w:t>снование возникновения</w:t>
            </w:r>
          </w:p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права (указываются реквизиты и сроки действия)</w:t>
            </w:r>
          </w:p>
        </w:tc>
        <w:tc>
          <w:tcPr>
            <w:tcW w:w="1320" w:type="dxa"/>
          </w:tcPr>
          <w:p w:rsidR="00172093" w:rsidRPr="00950FFA" w:rsidRDefault="00172093" w:rsidP="00950FFA">
            <w:pPr>
              <w:pStyle w:val="TableParagraph"/>
              <w:ind w:left="24" w:right="5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Кадастровый (или условный) номер объекта</w:t>
            </w:r>
          </w:p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1430" w:type="dxa"/>
          </w:tcPr>
          <w:p w:rsidR="00172093" w:rsidRPr="00950FFA" w:rsidRDefault="00172093" w:rsidP="00950FFA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Номер записи</w:t>
            </w:r>
          </w:p>
          <w:p w:rsidR="00172093" w:rsidRPr="00950FFA" w:rsidRDefault="00172093" w:rsidP="00FB6E7F">
            <w:pPr>
              <w:pStyle w:val="a3"/>
              <w:rPr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регистрации в Едином </w:t>
            </w:r>
            <w:r w:rsidRPr="00950FFA">
              <w:rPr>
                <w:spacing w:val="-2"/>
                <w:sz w:val="20"/>
                <w:szCs w:val="20"/>
                <w:lang w:val="ru-RU"/>
              </w:rPr>
              <w:t xml:space="preserve">государственном </w:t>
            </w:r>
            <w:r w:rsidRPr="00950FFA">
              <w:rPr>
                <w:sz w:val="20"/>
                <w:szCs w:val="20"/>
                <w:lang w:val="ru-RU"/>
              </w:rPr>
              <w:t>реестре прав на недвижимое имущество и сделок с ним</w:t>
            </w:r>
          </w:p>
        </w:tc>
      </w:tr>
      <w:tr w:rsidR="00172093" w:rsidTr="00172093">
        <w:tc>
          <w:tcPr>
            <w:tcW w:w="522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9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95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0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30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81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20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30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8</w:t>
            </w:r>
          </w:p>
        </w:tc>
      </w:tr>
      <w:tr w:rsidR="00172093" w:rsidRPr="00172093" w:rsidTr="00172093">
        <w:tc>
          <w:tcPr>
            <w:tcW w:w="522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9" w:type="dxa"/>
          </w:tcPr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393251, Тамбовская область, г</w:t>
            </w:r>
            <w:proofErr w:type="gramStart"/>
            <w:r w:rsidRPr="0077520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7520F">
              <w:rPr>
                <w:sz w:val="20"/>
                <w:szCs w:val="20"/>
                <w:lang w:val="ru-RU"/>
              </w:rPr>
              <w:t>ассказово, Клубная,8</w:t>
            </w:r>
          </w:p>
        </w:tc>
        <w:tc>
          <w:tcPr>
            <w:tcW w:w="4195" w:type="dxa"/>
          </w:tcPr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Групповые ячейки –686,0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Раздевалки – 82,4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Групповые – 252,9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Спальни – 230,5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Буфетные -  44,3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Туалетные – 75,9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Музыкальный зал –71,5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Спортивный зал – 50,6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Кабинет педагога-психолога и учителя-логопеда – 17,0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Учебный кабинет (кабинет экологии) – 35,6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Методический кабинет – 13,0 кв.м. 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Изостудия – 11,1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Фойе – 50,0 кв.м. 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Кабинет заведующего – 8,2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Прачечная – 62,6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Коридоры, лестничные клетки – 111,2 кв.м.</w:t>
            </w:r>
          </w:p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Пищеблок – 51,1 кв.м.</w:t>
            </w:r>
          </w:p>
        </w:tc>
        <w:tc>
          <w:tcPr>
            <w:tcW w:w="1650" w:type="dxa"/>
          </w:tcPr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Оперативное управление </w:t>
            </w:r>
          </w:p>
        </w:tc>
        <w:tc>
          <w:tcPr>
            <w:tcW w:w="1430" w:type="dxa"/>
          </w:tcPr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Администрация города Рассказово </w:t>
            </w:r>
          </w:p>
        </w:tc>
        <w:tc>
          <w:tcPr>
            <w:tcW w:w="2081" w:type="dxa"/>
          </w:tcPr>
          <w:p w:rsidR="00172093" w:rsidRPr="0077520F" w:rsidRDefault="00172093" w:rsidP="0068545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Договор о закреплении за учреждением муниципального имущества на праве оперативного управления </w:t>
            </w:r>
            <w:r w:rsidR="0068545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320" w:type="dxa"/>
          </w:tcPr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68:28:0000017:1727</w:t>
            </w:r>
          </w:p>
        </w:tc>
        <w:tc>
          <w:tcPr>
            <w:tcW w:w="1430" w:type="dxa"/>
          </w:tcPr>
          <w:p w:rsidR="00172093" w:rsidRPr="0077520F" w:rsidRDefault="00172093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№68-68/020-68/020/252/2015-501/1</w:t>
            </w:r>
          </w:p>
        </w:tc>
      </w:tr>
      <w:tr w:rsidR="00172093" w:rsidTr="00172093">
        <w:tc>
          <w:tcPr>
            <w:tcW w:w="522" w:type="dxa"/>
          </w:tcPr>
          <w:p w:rsidR="00172093" w:rsidRPr="00950FFA" w:rsidRDefault="00172093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172093" w:rsidRPr="00950FFA" w:rsidRDefault="00172093" w:rsidP="00950FFA">
            <w:pPr>
              <w:pStyle w:val="TableParagraph"/>
              <w:spacing w:line="298" w:lineRule="exact"/>
              <w:ind w:right="128"/>
              <w:jc w:val="left"/>
              <w:rPr>
                <w:sz w:val="24"/>
                <w:szCs w:val="24"/>
              </w:rPr>
            </w:pPr>
            <w:proofErr w:type="spellStart"/>
            <w:r w:rsidRPr="00950FFA">
              <w:rPr>
                <w:sz w:val="24"/>
                <w:szCs w:val="24"/>
              </w:rPr>
              <w:t>Всего</w:t>
            </w:r>
            <w:proofErr w:type="spellEnd"/>
            <w:r w:rsidRPr="00950FFA">
              <w:rPr>
                <w:sz w:val="24"/>
                <w:szCs w:val="24"/>
              </w:rPr>
              <w:t xml:space="preserve"> (</w:t>
            </w:r>
            <w:proofErr w:type="spellStart"/>
            <w:r w:rsidRPr="00950FFA">
              <w:rPr>
                <w:sz w:val="24"/>
                <w:szCs w:val="24"/>
              </w:rPr>
              <w:t>кв</w:t>
            </w:r>
            <w:proofErr w:type="spellEnd"/>
            <w:r w:rsidRPr="00950FFA">
              <w:rPr>
                <w:sz w:val="24"/>
                <w:szCs w:val="24"/>
              </w:rPr>
              <w:t xml:space="preserve">. </w:t>
            </w:r>
            <w:r w:rsidRPr="00950FFA">
              <w:rPr>
                <w:sz w:val="24"/>
                <w:szCs w:val="24"/>
                <w:lang w:val="ru-RU"/>
              </w:rPr>
              <w:t>м</w:t>
            </w:r>
            <w:r w:rsidRPr="00950FFA">
              <w:rPr>
                <w:sz w:val="24"/>
                <w:szCs w:val="24"/>
              </w:rPr>
              <w:t>):</w:t>
            </w:r>
          </w:p>
        </w:tc>
        <w:tc>
          <w:tcPr>
            <w:tcW w:w="4195" w:type="dxa"/>
          </w:tcPr>
          <w:p w:rsidR="00172093" w:rsidRPr="0077520F" w:rsidRDefault="00172093" w:rsidP="00FB6E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1167,90 кв.м.</w:t>
            </w:r>
          </w:p>
        </w:tc>
        <w:tc>
          <w:tcPr>
            <w:tcW w:w="1650" w:type="dxa"/>
          </w:tcPr>
          <w:p w:rsidR="00172093" w:rsidRPr="00950FFA" w:rsidRDefault="00172093" w:rsidP="00950FFA">
            <w:pPr>
              <w:pStyle w:val="TableParagraph"/>
              <w:spacing w:line="298" w:lineRule="exact"/>
              <w:ind w:left="0" w:right="812"/>
              <w:jc w:val="righ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X</w:t>
            </w:r>
          </w:p>
        </w:tc>
        <w:tc>
          <w:tcPr>
            <w:tcW w:w="1430" w:type="dxa"/>
          </w:tcPr>
          <w:p w:rsidR="00172093" w:rsidRPr="00950FFA" w:rsidRDefault="00172093" w:rsidP="00950FFA">
            <w:pPr>
              <w:pStyle w:val="TableParagraph"/>
              <w:spacing w:line="298" w:lineRule="exact"/>
              <w:ind w:left="1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172093" w:rsidRPr="00950FFA" w:rsidRDefault="00172093" w:rsidP="00950FFA">
            <w:pPr>
              <w:pStyle w:val="TableParagraph"/>
              <w:spacing w:line="298" w:lineRule="exact"/>
              <w:ind w:left="1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</w:tcPr>
          <w:p w:rsidR="00172093" w:rsidRPr="00950FFA" w:rsidRDefault="00172093" w:rsidP="00950FFA">
            <w:pPr>
              <w:pStyle w:val="TableParagraph"/>
              <w:spacing w:line="298" w:lineRule="exact"/>
              <w:ind w:left="667"/>
              <w:jc w:val="lef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X</w:t>
            </w:r>
          </w:p>
        </w:tc>
        <w:tc>
          <w:tcPr>
            <w:tcW w:w="1430" w:type="dxa"/>
          </w:tcPr>
          <w:p w:rsidR="00172093" w:rsidRPr="00950FFA" w:rsidRDefault="00172093" w:rsidP="00950FFA">
            <w:pPr>
              <w:pStyle w:val="TableParagraph"/>
              <w:spacing w:line="298" w:lineRule="exact"/>
              <w:ind w:left="822"/>
              <w:jc w:val="lef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X</w:t>
            </w:r>
          </w:p>
        </w:tc>
      </w:tr>
    </w:tbl>
    <w:p w:rsidR="00472054" w:rsidRDefault="00472054">
      <w:pPr>
        <w:pStyle w:val="a3"/>
        <w:ind w:left="122" w:firstLine="720"/>
        <w:rPr>
          <w:lang w:val="ru-RU"/>
        </w:rPr>
      </w:pPr>
    </w:p>
    <w:p w:rsidR="00472054" w:rsidRPr="002B4E47" w:rsidRDefault="00472054">
      <w:pPr>
        <w:pStyle w:val="a3"/>
        <w:ind w:left="122" w:firstLine="720"/>
        <w:rPr>
          <w:lang w:val="ru-RU"/>
        </w:rPr>
      </w:pPr>
    </w:p>
    <w:p w:rsidR="00472054" w:rsidRPr="002B4E47" w:rsidRDefault="00472054">
      <w:pPr>
        <w:rPr>
          <w:sz w:val="24"/>
          <w:lang w:val="ru-RU"/>
        </w:rPr>
        <w:sectPr w:rsidR="00472054" w:rsidRPr="002B4E47" w:rsidSect="00FB6E7F">
          <w:type w:val="continuous"/>
          <w:pgSz w:w="16840" w:h="11900" w:orient="landscape"/>
          <w:pgMar w:top="360" w:right="300" w:bottom="280" w:left="980" w:header="720" w:footer="720" w:gutter="0"/>
          <w:cols w:space="720"/>
        </w:sectPr>
      </w:pPr>
    </w:p>
    <w:p w:rsidR="00472054" w:rsidRDefault="00472054">
      <w:pPr>
        <w:pStyle w:val="a3"/>
        <w:spacing w:before="67"/>
        <w:ind w:left="841"/>
        <w:rPr>
          <w:sz w:val="24"/>
          <w:szCs w:val="24"/>
          <w:lang w:val="ru-RU"/>
        </w:rPr>
      </w:pPr>
      <w:r w:rsidRPr="00063B9D">
        <w:rPr>
          <w:sz w:val="24"/>
          <w:szCs w:val="24"/>
          <w:lang w:val="ru-RU"/>
        </w:rPr>
        <w:lastRenderedPageBreak/>
        <w:t>Раздел 2.</w:t>
      </w:r>
      <w:r w:rsidRPr="002B4E47">
        <w:rPr>
          <w:lang w:val="ru-RU"/>
        </w:rPr>
        <w:t xml:space="preserve"> </w:t>
      </w:r>
      <w:r w:rsidRPr="00063B9D">
        <w:rPr>
          <w:sz w:val="24"/>
          <w:szCs w:val="24"/>
          <w:lang w:val="ru-RU"/>
        </w:rPr>
        <w:t>Обеспечение образовательной деятельности помещениями для медицинского обслуживания и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120"/>
        <w:gridCol w:w="2090"/>
        <w:gridCol w:w="2323"/>
        <w:gridCol w:w="1862"/>
        <w:gridCol w:w="2108"/>
        <w:gridCol w:w="2097"/>
        <w:gridCol w:w="2162"/>
      </w:tblGrid>
      <w:tr w:rsidR="00472054" w:rsidRPr="00172093" w:rsidTr="00950FFA"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74" w:lineRule="exact"/>
              <w:ind w:left="0" w:right="-6"/>
              <w:rPr>
                <w:sz w:val="20"/>
                <w:szCs w:val="20"/>
              </w:rPr>
            </w:pPr>
            <w:r w:rsidRPr="00950FFA">
              <w:rPr>
                <w:sz w:val="20"/>
                <w:szCs w:val="20"/>
              </w:rPr>
              <w:t>N</w:t>
            </w:r>
          </w:p>
          <w:p w:rsidR="00472054" w:rsidRPr="00950FFA" w:rsidRDefault="00472054" w:rsidP="00950FFA">
            <w:pPr>
              <w:pStyle w:val="TableParagraph"/>
              <w:ind w:left="312"/>
              <w:jc w:val="left"/>
              <w:rPr>
                <w:sz w:val="20"/>
                <w:szCs w:val="20"/>
              </w:rPr>
            </w:pPr>
            <w:r w:rsidRPr="00950FFA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right="-6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Помещения </w:t>
            </w:r>
            <w:proofErr w:type="gramStart"/>
            <w:r w:rsidRPr="00950FFA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950FFA">
              <w:rPr>
                <w:sz w:val="20"/>
                <w:szCs w:val="20"/>
                <w:lang w:val="ru-RU"/>
              </w:rPr>
              <w:t xml:space="preserve"> медицинского</w:t>
            </w:r>
          </w:p>
          <w:p w:rsidR="00472054" w:rsidRPr="00950FFA" w:rsidRDefault="00472054" w:rsidP="00950FFA">
            <w:pPr>
              <w:pStyle w:val="TableParagraph"/>
              <w:ind w:right="-6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обслуживания и питания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left="92" w:right="44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Адрес (местоположение)</w:t>
            </w:r>
          </w:p>
          <w:p w:rsidR="00472054" w:rsidRPr="00950FFA" w:rsidRDefault="00472054" w:rsidP="00950FFA">
            <w:pPr>
              <w:pStyle w:val="TableParagraph"/>
              <w:ind w:left="50" w:right="48" w:firstLine="2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помещений с указанием</w:t>
            </w:r>
            <w:r w:rsidRPr="00950FF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950FFA">
              <w:rPr>
                <w:sz w:val="20"/>
                <w:szCs w:val="20"/>
                <w:lang w:val="ru-RU"/>
              </w:rPr>
              <w:t>площади (кв.</w:t>
            </w:r>
            <w:r w:rsidRPr="00950FF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50FFA">
              <w:rPr>
                <w:sz w:val="20"/>
                <w:szCs w:val="20"/>
                <w:lang w:val="ru-RU"/>
              </w:rPr>
              <w:t>м.)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left="126" w:right="-16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950FFA">
              <w:rPr>
                <w:sz w:val="20"/>
                <w:szCs w:val="20"/>
                <w:lang w:val="ru-RU"/>
              </w:rPr>
              <w:t>Собственность или иное вещное право (оперативное</w:t>
            </w:r>
            <w:proofErr w:type="gramEnd"/>
          </w:p>
          <w:p w:rsidR="00472054" w:rsidRPr="00950FFA" w:rsidRDefault="00472054" w:rsidP="00950FFA">
            <w:pPr>
              <w:pStyle w:val="TableParagraph"/>
              <w:ind w:left="250" w:right="248" w:firstLine="1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управление, хозяйственное ведение),</w:t>
            </w:r>
            <w:r w:rsidRPr="00950FF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50FFA">
              <w:rPr>
                <w:sz w:val="20"/>
                <w:szCs w:val="20"/>
                <w:lang w:val="ru-RU"/>
              </w:rPr>
              <w:t>аренда, субаренда, безвозмездное пользование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left="11" w:right="8"/>
              <w:jc w:val="both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Полное наименование собственника </w:t>
            </w:r>
            <w:r w:rsidRPr="00950FFA">
              <w:rPr>
                <w:spacing w:val="-1"/>
                <w:sz w:val="20"/>
                <w:szCs w:val="20"/>
                <w:lang w:val="ru-RU"/>
              </w:rPr>
              <w:t xml:space="preserve">(арендодателя, </w:t>
            </w:r>
            <w:r w:rsidRPr="00950FFA">
              <w:rPr>
                <w:spacing w:val="-3"/>
                <w:sz w:val="20"/>
                <w:szCs w:val="20"/>
                <w:lang w:val="ru-RU"/>
              </w:rPr>
              <w:t>ссудодателя)</w:t>
            </w:r>
          </w:p>
          <w:p w:rsidR="00472054" w:rsidRPr="00950FFA" w:rsidRDefault="00472054" w:rsidP="00950FFA">
            <w:pPr>
              <w:pStyle w:val="TableParagraph"/>
              <w:ind w:left="78" w:right="75" w:hanging="1"/>
              <w:jc w:val="left"/>
              <w:rPr>
                <w:sz w:val="20"/>
                <w:szCs w:val="20"/>
              </w:rPr>
            </w:pPr>
            <w:proofErr w:type="spellStart"/>
            <w:r w:rsidRPr="00950FFA">
              <w:rPr>
                <w:sz w:val="20"/>
                <w:szCs w:val="20"/>
              </w:rPr>
              <w:t>объекта</w:t>
            </w:r>
            <w:proofErr w:type="spellEnd"/>
            <w:r w:rsidRPr="00950FFA">
              <w:rPr>
                <w:sz w:val="20"/>
                <w:szCs w:val="20"/>
              </w:rPr>
              <w:t xml:space="preserve"> </w:t>
            </w:r>
            <w:proofErr w:type="spellStart"/>
            <w:r w:rsidRPr="00950FFA">
              <w:rPr>
                <w:spacing w:val="-2"/>
                <w:sz w:val="20"/>
                <w:szCs w:val="20"/>
              </w:rPr>
              <w:t>недвижимого</w:t>
            </w:r>
            <w:proofErr w:type="spellEnd"/>
            <w:r w:rsidRPr="00950FF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0FFA">
              <w:rPr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right="7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Документ - основание</w:t>
            </w:r>
          </w:p>
          <w:p w:rsidR="00472054" w:rsidRPr="00950FFA" w:rsidRDefault="00472054" w:rsidP="00950FFA">
            <w:pPr>
              <w:pStyle w:val="TableParagraph"/>
              <w:ind w:left="10" w:right="8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возникновения права  (указываются реквизиты и сроки действия)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left="0" w:right="37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pacing w:val="-1"/>
                <w:sz w:val="20"/>
                <w:szCs w:val="20"/>
                <w:lang w:val="ru-RU"/>
              </w:rPr>
              <w:t>Кадастро</w:t>
            </w:r>
            <w:r w:rsidRPr="00950FFA">
              <w:rPr>
                <w:sz w:val="20"/>
                <w:szCs w:val="20"/>
                <w:lang w:val="ru-RU"/>
              </w:rPr>
              <w:t>вый (или условный) номер объекта недвижимости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Номер записи</w:t>
            </w:r>
          </w:p>
          <w:p w:rsidR="00472054" w:rsidRPr="00950FFA" w:rsidRDefault="00472054" w:rsidP="00950FFA">
            <w:pPr>
              <w:pStyle w:val="TableParagraph"/>
              <w:ind w:left="47" w:right="44" w:hanging="1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регистрации в Едином </w:t>
            </w:r>
            <w:r w:rsidRPr="00950FFA">
              <w:rPr>
                <w:spacing w:val="-2"/>
                <w:sz w:val="20"/>
                <w:szCs w:val="20"/>
                <w:lang w:val="ru-RU"/>
              </w:rPr>
              <w:t xml:space="preserve">государственном </w:t>
            </w:r>
            <w:r w:rsidRPr="00950FFA">
              <w:rPr>
                <w:sz w:val="20"/>
                <w:szCs w:val="20"/>
                <w:lang w:val="ru-RU"/>
              </w:rPr>
              <w:t>реестре права на недвижимое имущество и сделок с ним</w:t>
            </w:r>
          </w:p>
        </w:tc>
      </w:tr>
      <w:tr w:rsidR="00472054" w:rsidTr="00950FFA"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ind w:left="378"/>
              <w:jc w:val="lef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ind w:left="4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ind w:left="4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0FFA">
              <w:rPr>
                <w:sz w:val="24"/>
                <w:szCs w:val="24"/>
              </w:rPr>
              <w:t>8</w:t>
            </w:r>
          </w:p>
        </w:tc>
      </w:tr>
      <w:tr w:rsidR="00472054" w:rsidRPr="0077520F" w:rsidTr="00950FFA"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Помещения</w:t>
            </w:r>
            <w:r w:rsidRPr="0077520F">
              <w:rPr>
                <w:sz w:val="20"/>
                <w:szCs w:val="20"/>
                <w:lang w:val="ru-RU"/>
              </w:rPr>
              <w:tab/>
            </w:r>
            <w:r w:rsidRPr="0077520F">
              <w:rPr>
                <w:spacing w:val="-1"/>
                <w:sz w:val="20"/>
                <w:szCs w:val="20"/>
                <w:lang w:val="ru-RU"/>
              </w:rPr>
              <w:t xml:space="preserve">для </w:t>
            </w:r>
            <w:r w:rsidRPr="0077520F">
              <w:rPr>
                <w:spacing w:val="-3"/>
                <w:sz w:val="20"/>
                <w:szCs w:val="20"/>
                <w:lang w:val="ru-RU"/>
              </w:rPr>
              <w:t xml:space="preserve">медицинского </w:t>
            </w:r>
            <w:r w:rsidRPr="0077520F">
              <w:rPr>
                <w:sz w:val="20"/>
                <w:szCs w:val="20"/>
                <w:lang w:val="ru-RU"/>
              </w:rPr>
              <w:t xml:space="preserve">обслуживания </w:t>
            </w:r>
            <w:r w:rsidRPr="0077520F">
              <w:rPr>
                <w:spacing w:val="-3"/>
                <w:sz w:val="20"/>
                <w:szCs w:val="20"/>
                <w:lang w:val="ru-RU"/>
              </w:rPr>
              <w:t xml:space="preserve">обучающихся, </w:t>
            </w:r>
            <w:r w:rsidRPr="0077520F">
              <w:rPr>
                <w:sz w:val="20"/>
                <w:szCs w:val="20"/>
                <w:lang w:val="ru-RU"/>
              </w:rPr>
              <w:t>воспитанников и работников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393251, Тамбовская область, г</w:t>
            </w:r>
            <w:proofErr w:type="gramStart"/>
            <w:r w:rsidRPr="0077520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7520F">
              <w:rPr>
                <w:sz w:val="20"/>
                <w:szCs w:val="20"/>
                <w:lang w:val="ru-RU"/>
              </w:rPr>
              <w:t>ассказово, Клубная,8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медицинский кабинет – 9,2 кв.м.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процедурный кабинет – 6,8 кв.м.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изолятор – 5,9 кв.м.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Безвозмездное пользование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ТОГБУЗ «</w:t>
            </w:r>
            <w:proofErr w:type="spellStart"/>
            <w:r w:rsidRPr="0077520F">
              <w:rPr>
                <w:sz w:val="20"/>
                <w:szCs w:val="20"/>
                <w:lang w:val="ru-RU"/>
              </w:rPr>
              <w:t>Рассказовская</w:t>
            </w:r>
            <w:proofErr w:type="spellEnd"/>
            <w:r w:rsidRPr="0077520F">
              <w:rPr>
                <w:sz w:val="20"/>
                <w:szCs w:val="20"/>
                <w:lang w:val="ru-RU"/>
              </w:rPr>
              <w:t xml:space="preserve"> ЦРБ»</w:t>
            </w:r>
          </w:p>
        </w:tc>
        <w:tc>
          <w:tcPr>
            <w:tcW w:w="0" w:type="auto"/>
          </w:tcPr>
          <w:p w:rsidR="00472054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77520F">
              <w:rPr>
                <w:sz w:val="20"/>
                <w:szCs w:val="20"/>
                <w:lang w:val="ru-RU"/>
              </w:rPr>
              <w:t>Рассказовского</w:t>
            </w:r>
            <w:proofErr w:type="spellEnd"/>
            <w:r w:rsidRPr="0077520F">
              <w:rPr>
                <w:sz w:val="20"/>
                <w:szCs w:val="20"/>
                <w:lang w:val="ru-RU"/>
              </w:rPr>
              <w:t xml:space="preserve"> городского Совета народных депутатов </w:t>
            </w:r>
            <w:r w:rsidR="00685453">
              <w:rPr>
                <w:sz w:val="20"/>
                <w:szCs w:val="20"/>
                <w:lang w:val="ru-RU"/>
              </w:rPr>
              <w:t xml:space="preserve"> </w:t>
            </w:r>
          </w:p>
          <w:p w:rsidR="00472054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б/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части нежилого помещения </w:t>
            </w:r>
            <w:r w:rsidR="0068545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 ТОГБУЗ «</w:t>
            </w:r>
            <w:proofErr w:type="spellStart"/>
            <w:r>
              <w:rPr>
                <w:sz w:val="20"/>
                <w:szCs w:val="20"/>
                <w:lang w:val="ru-RU"/>
              </w:rPr>
              <w:t>Рассказовская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ЦРБ»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</w:p>
          <w:p w:rsidR="00472054" w:rsidRPr="0077520F" w:rsidRDefault="00472054" w:rsidP="00950FFA">
            <w:pPr>
              <w:pStyle w:val="a3"/>
              <w:spacing w:before="1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2054" w:rsidRPr="0077520F" w:rsidRDefault="00472054" w:rsidP="000B6B9B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68:28:0000017:1727</w:t>
            </w:r>
          </w:p>
        </w:tc>
        <w:tc>
          <w:tcPr>
            <w:tcW w:w="0" w:type="auto"/>
          </w:tcPr>
          <w:p w:rsidR="00472054" w:rsidRPr="0077520F" w:rsidRDefault="00472054" w:rsidP="000B6B9B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№68-68/020-68/020/252/2015-501/1</w:t>
            </w:r>
          </w:p>
        </w:tc>
      </w:tr>
      <w:tr w:rsidR="00472054" w:rsidRPr="0077520F" w:rsidTr="00950FFA">
        <w:tc>
          <w:tcPr>
            <w:tcW w:w="0" w:type="auto"/>
          </w:tcPr>
          <w:p w:rsidR="00472054" w:rsidRPr="0077520F" w:rsidRDefault="00472054" w:rsidP="00950FFA">
            <w:pPr>
              <w:pStyle w:val="TableParagraph"/>
              <w:spacing w:line="296" w:lineRule="exact"/>
              <w:ind w:left="324" w:right="324"/>
              <w:rPr>
                <w:sz w:val="20"/>
                <w:szCs w:val="20"/>
              </w:rPr>
            </w:pPr>
            <w:r w:rsidRPr="0077520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TableParagraph"/>
              <w:tabs>
                <w:tab w:val="left" w:pos="2709"/>
              </w:tabs>
              <w:ind w:left="-5" w:right="-5"/>
              <w:jc w:val="left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Помещения для питания </w:t>
            </w:r>
            <w:r w:rsidRPr="0077520F">
              <w:rPr>
                <w:spacing w:val="-3"/>
                <w:sz w:val="20"/>
                <w:szCs w:val="20"/>
                <w:lang w:val="ru-RU"/>
              </w:rPr>
              <w:t xml:space="preserve">обучающихся, </w:t>
            </w:r>
            <w:r w:rsidRPr="0077520F">
              <w:rPr>
                <w:sz w:val="20"/>
                <w:szCs w:val="20"/>
                <w:lang w:val="ru-RU"/>
              </w:rPr>
              <w:t>воспитанников (питание осуществляется в групповых ячейках)</w:t>
            </w:r>
            <w:r w:rsidRPr="0077520F">
              <w:rPr>
                <w:sz w:val="20"/>
                <w:szCs w:val="20"/>
                <w:lang w:val="ru-RU"/>
              </w:rPr>
              <w:tab/>
              <w:t xml:space="preserve">и </w:t>
            </w:r>
            <w:r w:rsidRPr="0077520F">
              <w:rPr>
                <w:spacing w:val="-3"/>
                <w:sz w:val="20"/>
                <w:szCs w:val="20"/>
                <w:lang w:val="ru-RU"/>
              </w:rPr>
              <w:t>работников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393251, Тамбовская область, г</w:t>
            </w:r>
            <w:proofErr w:type="gramStart"/>
            <w:r w:rsidRPr="0077520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7520F">
              <w:rPr>
                <w:sz w:val="20"/>
                <w:szCs w:val="20"/>
                <w:lang w:val="ru-RU"/>
              </w:rPr>
              <w:t>ассказово, Клубная,8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Пищеблок – </w:t>
            </w:r>
            <w:r>
              <w:rPr>
                <w:sz w:val="20"/>
                <w:szCs w:val="20"/>
                <w:lang w:val="ru-RU"/>
              </w:rPr>
              <w:t>51,1 кв.м.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Муниципальное образование </w:t>
            </w:r>
          </w:p>
          <w:p w:rsidR="00472054" w:rsidRPr="0077520F" w:rsidRDefault="00472054" w:rsidP="00950FFA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город Рассказово</w:t>
            </w:r>
          </w:p>
        </w:tc>
        <w:tc>
          <w:tcPr>
            <w:tcW w:w="0" w:type="auto"/>
          </w:tcPr>
          <w:p w:rsidR="00472054" w:rsidRPr="0077520F" w:rsidRDefault="00472054" w:rsidP="00685453">
            <w:pPr>
              <w:pStyle w:val="a3"/>
              <w:spacing w:before="10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Договор о закреплении за учреждением муниципального имущества на праве оперативного управления </w:t>
            </w:r>
            <w:r w:rsidR="0068545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2054" w:rsidRPr="0077520F" w:rsidRDefault="00472054" w:rsidP="000B6B9B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68:28:0000017:1727</w:t>
            </w:r>
          </w:p>
        </w:tc>
        <w:tc>
          <w:tcPr>
            <w:tcW w:w="0" w:type="auto"/>
          </w:tcPr>
          <w:p w:rsidR="00472054" w:rsidRPr="0077520F" w:rsidRDefault="00472054" w:rsidP="000B6B9B">
            <w:pPr>
              <w:pStyle w:val="a3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№68-68/020-68/020/252/2015-501/1</w:t>
            </w:r>
          </w:p>
        </w:tc>
      </w:tr>
    </w:tbl>
    <w:p w:rsidR="00472054" w:rsidRPr="0077520F" w:rsidRDefault="00472054">
      <w:pPr>
        <w:pStyle w:val="a3"/>
        <w:spacing w:before="10"/>
        <w:rPr>
          <w:sz w:val="20"/>
          <w:szCs w:val="20"/>
          <w:lang w:val="ru-RU"/>
        </w:rPr>
      </w:pPr>
    </w:p>
    <w:p w:rsidR="00472054" w:rsidRPr="00063B9D" w:rsidRDefault="00472054">
      <w:pPr>
        <w:pStyle w:val="a3"/>
        <w:spacing w:before="10"/>
        <w:rPr>
          <w:sz w:val="24"/>
          <w:szCs w:val="24"/>
          <w:lang w:val="ru-RU"/>
        </w:rPr>
      </w:pPr>
    </w:p>
    <w:p w:rsidR="00472054" w:rsidRDefault="00472054">
      <w:pPr>
        <w:pStyle w:val="a3"/>
        <w:spacing w:before="67"/>
        <w:ind w:left="122" w:right="1469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063B9D">
        <w:rPr>
          <w:sz w:val="24"/>
          <w:szCs w:val="24"/>
          <w:lang w:val="ru-RU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образовательным программам</w:t>
      </w:r>
    </w:p>
    <w:p w:rsidR="00472054" w:rsidRDefault="00472054">
      <w:pPr>
        <w:pStyle w:val="a3"/>
        <w:spacing w:before="67"/>
        <w:ind w:left="122" w:right="1469" w:firstLine="720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2923"/>
        <w:gridCol w:w="2269"/>
        <w:gridCol w:w="2782"/>
        <w:gridCol w:w="3271"/>
        <w:gridCol w:w="2726"/>
      </w:tblGrid>
      <w:tr w:rsidR="00472054" w:rsidRPr="00172093" w:rsidTr="00950FFA"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74" w:lineRule="exact"/>
              <w:ind w:left="221" w:right="157"/>
              <w:rPr>
                <w:sz w:val="20"/>
                <w:szCs w:val="20"/>
              </w:rPr>
            </w:pPr>
            <w:r w:rsidRPr="00950FFA">
              <w:rPr>
                <w:sz w:val="20"/>
                <w:szCs w:val="20"/>
              </w:rPr>
              <w:t>N п/п</w:t>
            </w:r>
          </w:p>
        </w:tc>
        <w:tc>
          <w:tcPr>
            <w:tcW w:w="2923" w:type="dxa"/>
          </w:tcPr>
          <w:p w:rsidR="00472054" w:rsidRPr="00950FFA" w:rsidRDefault="00472054" w:rsidP="00950FFA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Вид (подвид), уровень образования, профессия,</w:t>
            </w:r>
          </w:p>
          <w:p w:rsidR="00472054" w:rsidRPr="00950FFA" w:rsidRDefault="00472054" w:rsidP="00950FFA">
            <w:pPr>
              <w:pStyle w:val="TableParagraph"/>
              <w:ind w:left="106" w:right="107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специальность, направление подготовки, наименование предмета, дисциплины (модуля) в соответствии с учебным планом</w:t>
            </w:r>
          </w:p>
        </w:tc>
        <w:tc>
          <w:tcPr>
            <w:tcW w:w="2269" w:type="dxa"/>
          </w:tcPr>
          <w:p w:rsidR="00472054" w:rsidRPr="00950FFA" w:rsidRDefault="00472054" w:rsidP="00950FFA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Наименование оборудованных учебных кабинетов, объектов для проведения практических</w:t>
            </w:r>
          </w:p>
          <w:p w:rsidR="00472054" w:rsidRPr="00950FFA" w:rsidRDefault="00472054" w:rsidP="00950FFA">
            <w:pPr>
              <w:pStyle w:val="TableParagraph"/>
              <w:ind w:right="218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занятий, </w:t>
            </w:r>
            <w:r w:rsidRPr="00950FFA">
              <w:rPr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950FFA">
              <w:rPr>
                <w:sz w:val="20"/>
                <w:szCs w:val="20"/>
                <w:lang w:val="ru-RU"/>
              </w:rPr>
              <w:t xml:space="preserve">физической </w:t>
            </w:r>
            <w:r w:rsidRPr="00950FFA">
              <w:rPr>
                <w:spacing w:val="-4"/>
                <w:sz w:val="20"/>
                <w:szCs w:val="20"/>
                <w:lang w:val="ru-RU"/>
              </w:rPr>
              <w:t xml:space="preserve">культуры </w:t>
            </w:r>
            <w:r w:rsidRPr="00950FFA">
              <w:rPr>
                <w:sz w:val="20"/>
                <w:szCs w:val="20"/>
                <w:lang w:val="ru-RU"/>
              </w:rPr>
              <w:t xml:space="preserve">и спорта с перечнем основного </w:t>
            </w:r>
            <w:r w:rsidRPr="00950FFA">
              <w:rPr>
                <w:spacing w:val="-3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 xml:space="preserve">Адрес (местоположение) учебных кабинетов, объектов для проведения практических занятий, объектов </w:t>
            </w:r>
            <w:proofErr w:type="gramStart"/>
            <w:r w:rsidRPr="00950FFA">
              <w:rPr>
                <w:sz w:val="20"/>
                <w:szCs w:val="20"/>
                <w:lang w:val="ru-RU"/>
              </w:rPr>
              <w:t>физической</w:t>
            </w:r>
            <w:proofErr w:type="gramEnd"/>
          </w:p>
          <w:p w:rsidR="00472054" w:rsidRPr="00950FFA" w:rsidRDefault="00472054" w:rsidP="00950FFA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культуры и спорта</w:t>
            </w:r>
          </w:p>
          <w:p w:rsidR="00472054" w:rsidRPr="00950FFA" w:rsidRDefault="00472054" w:rsidP="00950FFA">
            <w:pPr>
              <w:pStyle w:val="TableParagraph"/>
              <w:ind w:left="38" w:right="34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ind w:left="267" w:right="264" w:firstLine="1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Собственность или иное вещное право (оперативное управление, хозяйственное ведение),</w:t>
            </w:r>
            <w:r w:rsidRPr="00950FFA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50FFA">
              <w:rPr>
                <w:sz w:val="20"/>
                <w:szCs w:val="20"/>
                <w:lang w:val="ru-RU"/>
              </w:rPr>
              <w:t>аренда, субаренда, безвозмездное пользование</w:t>
            </w:r>
          </w:p>
        </w:tc>
        <w:tc>
          <w:tcPr>
            <w:tcW w:w="0" w:type="auto"/>
          </w:tcPr>
          <w:p w:rsidR="00472054" w:rsidRPr="00950FFA" w:rsidRDefault="00472054" w:rsidP="00950FFA">
            <w:pPr>
              <w:pStyle w:val="TableParagraph"/>
              <w:spacing w:line="274" w:lineRule="exact"/>
              <w:ind w:left="802"/>
              <w:jc w:val="left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Документ</w:t>
            </w:r>
          </w:p>
          <w:p w:rsidR="00472054" w:rsidRPr="00950FFA" w:rsidRDefault="00472054" w:rsidP="00950FFA">
            <w:pPr>
              <w:pStyle w:val="TableParagraph"/>
              <w:ind w:left="117" w:right="115" w:firstLine="1"/>
              <w:rPr>
                <w:sz w:val="20"/>
                <w:szCs w:val="20"/>
                <w:lang w:val="ru-RU"/>
              </w:rPr>
            </w:pPr>
            <w:r w:rsidRPr="00950FFA">
              <w:rPr>
                <w:sz w:val="20"/>
                <w:szCs w:val="20"/>
                <w:lang w:val="ru-RU"/>
              </w:rPr>
              <w:t>-основание возникновения права (указываются реквизиты и сроки действия)</w:t>
            </w:r>
          </w:p>
        </w:tc>
      </w:tr>
      <w:tr w:rsidR="00472054" w:rsidRPr="00172093" w:rsidTr="00950FFA"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67"/>
              <w:ind w:right="1469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23" w:type="dxa"/>
          </w:tcPr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Дополнительные </w:t>
            </w:r>
            <w:proofErr w:type="spellStart"/>
            <w:r w:rsidRPr="0077520F">
              <w:rPr>
                <w:sz w:val="20"/>
                <w:szCs w:val="20"/>
                <w:lang w:val="ru-RU"/>
              </w:rPr>
              <w:t>общеразвивающие</w:t>
            </w:r>
            <w:proofErr w:type="spellEnd"/>
            <w:r w:rsidRPr="0077520F">
              <w:rPr>
                <w:sz w:val="20"/>
                <w:szCs w:val="20"/>
                <w:lang w:val="ru-RU"/>
              </w:rPr>
              <w:t xml:space="preserve"> программы художественно-эстетической направленности</w:t>
            </w:r>
          </w:p>
        </w:tc>
        <w:tc>
          <w:tcPr>
            <w:tcW w:w="2269" w:type="dxa"/>
          </w:tcPr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Музыкальный зал – </w:t>
            </w:r>
            <w:r>
              <w:rPr>
                <w:sz w:val="20"/>
                <w:szCs w:val="20"/>
                <w:lang w:val="ru-RU"/>
              </w:rPr>
              <w:t>71,5 кв.м.</w:t>
            </w:r>
          </w:p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(фортепиано, телевизор, диски, магнитофон, музыкальные инструменты, костюмы)</w:t>
            </w:r>
          </w:p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Изостудия – </w:t>
            </w:r>
            <w:r>
              <w:rPr>
                <w:sz w:val="20"/>
                <w:szCs w:val="20"/>
                <w:lang w:val="ru-RU"/>
              </w:rPr>
              <w:t>11,1 кв.м.</w:t>
            </w:r>
          </w:p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(мольберт, репродукции картин, столы, стулья)</w:t>
            </w:r>
          </w:p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Учебный кабинет – </w:t>
            </w:r>
            <w:r>
              <w:rPr>
                <w:sz w:val="20"/>
                <w:szCs w:val="20"/>
                <w:lang w:val="ru-RU"/>
              </w:rPr>
              <w:t>35,6 кв.м.</w:t>
            </w:r>
          </w:p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(столы, стулья, ноутбук, телевизор, дидактические игры)</w:t>
            </w:r>
          </w:p>
        </w:tc>
        <w:tc>
          <w:tcPr>
            <w:tcW w:w="0" w:type="auto"/>
          </w:tcPr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393251, Тамбовская область, г</w:t>
            </w:r>
            <w:proofErr w:type="gramStart"/>
            <w:r w:rsidRPr="0077520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7520F">
              <w:rPr>
                <w:sz w:val="20"/>
                <w:szCs w:val="20"/>
                <w:lang w:val="ru-RU"/>
              </w:rPr>
              <w:t>ассказово, Клубная,8</w:t>
            </w:r>
          </w:p>
        </w:tc>
        <w:tc>
          <w:tcPr>
            <w:tcW w:w="0" w:type="auto"/>
          </w:tcPr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0" w:type="auto"/>
          </w:tcPr>
          <w:p w:rsidR="00472054" w:rsidRPr="0077520F" w:rsidRDefault="00472054" w:rsidP="00685453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Договор о закреплении за учреждением муниципального имущества на праве оперативного управления </w:t>
            </w:r>
            <w:r w:rsidR="0068545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72054" w:rsidRPr="00172093" w:rsidTr="00950FFA">
        <w:tc>
          <w:tcPr>
            <w:tcW w:w="0" w:type="auto"/>
          </w:tcPr>
          <w:p w:rsidR="00472054" w:rsidRPr="0077520F" w:rsidRDefault="00472054" w:rsidP="00950FFA">
            <w:pPr>
              <w:pStyle w:val="a3"/>
              <w:spacing w:before="67"/>
              <w:ind w:right="1469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23" w:type="dxa"/>
          </w:tcPr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Дополнительные </w:t>
            </w:r>
            <w:proofErr w:type="spellStart"/>
            <w:r w:rsidRPr="0077520F">
              <w:rPr>
                <w:sz w:val="20"/>
                <w:szCs w:val="20"/>
                <w:lang w:val="ru-RU"/>
              </w:rPr>
              <w:t>общеразвивающие</w:t>
            </w:r>
            <w:proofErr w:type="spellEnd"/>
            <w:r w:rsidRPr="0077520F">
              <w:rPr>
                <w:sz w:val="20"/>
                <w:szCs w:val="20"/>
                <w:lang w:val="ru-RU"/>
              </w:rPr>
              <w:t xml:space="preserve"> программы речевой направленности</w:t>
            </w:r>
          </w:p>
        </w:tc>
        <w:tc>
          <w:tcPr>
            <w:tcW w:w="2269" w:type="dxa"/>
          </w:tcPr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Учебный кабинет – </w:t>
            </w:r>
            <w:r>
              <w:rPr>
                <w:sz w:val="20"/>
                <w:szCs w:val="20"/>
                <w:lang w:val="ru-RU"/>
              </w:rPr>
              <w:t>35,6 кв.м.</w:t>
            </w:r>
          </w:p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(столы, стулья, ноутбук, телевизор, дидактические игры)</w:t>
            </w:r>
          </w:p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Кабинет педагога-психолога и учителя-логопеда – </w:t>
            </w:r>
            <w:r>
              <w:rPr>
                <w:sz w:val="20"/>
                <w:szCs w:val="20"/>
                <w:lang w:val="ru-RU"/>
              </w:rPr>
              <w:t>17,0 кв.м.</w:t>
            </w:r>
          </w:p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(мягкая мебель,  речевые тренажеры, столы, стулья, магнитофон)</w:t>
            </w:r>
          </w:p>
        </w:tc>
        <w:tc>
          <w:tcPr>
            <w:tcW w:w="0" w:type="auto"/>
          </w:tcPr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393251, Тамбовская область, г</w:t>
            </w:r>
            <w:proofErr w:type="gramStart"/>
            <w:r w:rsidRPr="0077520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7520F">
              <w:rPr>
                <w:sz w:val="20"/>
                <w:szCs w:val="20"/>
                <w:lang w:val="ru-RU"/>
              </w:rPr>
              <w:t>ассказово, Клубная,8</w:t>
            </w:r>
          </w:p>
        </w:tc>
        <w:tc>
          <w:tcPr>
            <w:tcW w:w="0" w:type="auto"/>
          </w:tcPr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0" w:type="auto"/>
          </w:tcPr>
          <w:p w:rsidR="00472054" w:rsidRPr="0077520F" w:rsidRDefault="00472054" w:rsidP="00685453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Договор о закреплении за учреждением муниципального имущества на праве оперативного управления </w:t>
            </w:r>
            <w:r w:rsidR="0068545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72054" w:rsidRPr="00172093" w:rsidTr="00950FFA">
        <w:tc>
          <w:tcPr>
            <w:tcW w:w="0" w:type="auto"/>
          </w:tcPr>
          <w:p w:rsidR="00472054" w:rsidRPr="00950FFA" w:rsidRDefault="00472054" w:rsidP="00950FFA">
            <w:pPr>
              <w:pStyle w:val="a3"/>
              <w:spacing w:before="67"/>
              <w:ind w:right="1469"/>
              <w:rPr>
                <w:sz w:val="24"/>
                <w:szCs w:val="24"/>
                <w:lang w:val="ru-RU"/>
              </w:rPr>
            </w:pPr>
            <w:r w:rsidRPr="00950FFA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23" w:type="dxa"/>
          </w:tcPr>
          <w:p w:rsidR="00472054" w:rsidRPr="0077520F" w:rsidRDefault="00472054" w:rsidP="00EE2C44">
            <w:pPr>
              <w:pStyle w:val="TableParagraph"/>
              <w:ind w:left="-4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Дополнительные </w:t>
            </w:r>
            <w:proofErr w:type="spellStart"/>
            <w:r w:rsidRPr="0077520F">
              <w:rPr>
                <w:sz w:val="20"/>
                <w:szCs w:val="20"/>
                <w:lang w:val="ru-RU"/>
              </w:rPr>
              <w:t>общеразвивающие</w:t>
            </w:r>
            <w:proofErr w:type="spellEnd"/>
            <w:r w:rsidRPr="0077520F">
              <w:rPr>
                <w:sz w:val="20"/>
                <w:szCs w:val="20"/>
                <w:lang w:val="ru-RU"/>
              </w:rPr>
              <w:t xml:space="preserve"> программы познавательной направленности</w:t>
            </w:r>
          </w:p>
        </w:tc>
        <w:tc>
          <w:tcPr>
            <w:tcW w:w="2269" w:type="dxa"/>
          </w:tcPr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Учебный кабинет – </w:t>
            </w:r>
            <w:r>
              <w:rPr>
                <w:sz w:val="20"/>
                <w:szCs w:val="20"/>
                <w:lang w:val="ru-RU"/>
              </w:rPr>
              <w:t>35,6 кв.м.</w:t>
            </w:r>
          </w:p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(столы, стулья, ноутбук, телевизор, дидактические игры)</w:t>
            </w:r>
          </w:p>
        </w:tc>
        <w:tc>
          <w:tcPr>
            <w:tcW w:w="0" w:type="auto"/>
          </w:tcPr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393251, Тамбовская область, г</w:t>
            </w:r>
            <w:proofErr w:type="gramStart"/>
            <w:r w:rsidRPr="0077520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7520F">
              <w:rPr>
                <w:sz w:val="20"/>
                <w:szCs w:val="20"/>
                <w:lang w:val="ru-RU"/>
              </w:rPr>
              <w:t>ассказово, Клубная,8</w:t>
            </w:r>
          </w:p>
        </w:tc>
        <w:tc>
          <w:tcPr>
            <w:tcW w:w="0" w:type="auto"/>
          </w:tcPr>
          <w:p w:rsidR="00472054" w:rsidRPr="0077520F" w:rsidRDefault="00472054" w:rsidP="00EE2C44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>Оперативное управление</w:t>
            </w:r>
          </w:p>
        </w:tc>
        <w:tc>
          <w:tcPr>
            <w:tcW w:w="0" w:type="auto"/>
          </w:tcPr>
          <w:p w:rsidR="00472054" w:rsidRPr="0077520F" w:rsidRDefault="00472054" w:rsidP="00685453">
            <w:pPr>
              <w:pStyle w:val="a3"/>
              <w:spacing w:before="67"/>
              <w:jc w:val="both"/>
              <w:rPr>
                <w:sz w:val="20"/>
                <w:szCs w:val="20"/>
                <w:lang w:val="ru-RU"/>
              </w:rPr>
            </w:pPr>
            <w:r w:rsidRPr="0077520F">
              <w:rPr>
                <w:sz w:val="20"/>
                <w:szCs w:val="20"/>
                <w:lang w:val="ru-RU"/>
              </w:rPr>
              <w:t xml:space="preserve">Договор о закреплении за учреждением муниципального имущества на праве оперативного управления </w:t>
            </w:r>
          </w:p>
        </w:tc>
      </w:tr>
    </w:tbl>
    <w:p w:rsidR="00472054" w:rsidRDefault="00472054">
      <w:pPr>
        <w:pStyle w:val="1"/>
        <w:tabs>
          <w:tab w:val="left" w:pos="2712"/>
          <w:tab w:val="left" w:pos="4786"/>
          <w:tab w:val="left" w:pos="5487"/>
        </w:tabs>
        <w:spacing w:before="64"/>
        <w:rPr>
          <w:sz w:val="24"/>
          <w:szCs w:val="24"/>
          <w:lang w:val="ru-RU"/>
        </w:rPr>
      </w:pPr>
    </w:p>
    <w:p w:rsidR="00472054" w:rsidRPr="00063B9D" w:rsidRDefault="0068545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472054" w:rsidRPr="00063B9D" w:rsidRDefault="00472054">
      <w:pPr>
        <w:pStyle w:val="1"/>
        <w:rPr>
          <w:sz w:val="24"/>
          <w:szCs w:val="24"/>
        </w:rPr>
      </w:pPr>
    </w:p>
    <w:sectPr w:rsidR="00472054" w:rsidRPr="00063B9D" w:rsidSect="00C03EEC">
      <w:pgSz w:w="16840" w:h="11900" w:orient="landscape"/>
      <w:pgMar w:top="1100" w:right="3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EC"/>
    <w:rsid w:val="00011CB8"/>
    <w:rsid w:val="00063B9D"/>
    <w:rsid w:val="000776D7"/>
    <w:rsid w:val="000B6B9B"/>
    <w:rsid w:val="000B7AB7"/>
    <w:rsid w:val="00116714"/>
    <w:rsid w:val="00172093"/>
    <w:rsid w:val="0019288A"/>
    <w:rsid w:val="00212A64"/>
    <w:rsid w:val="002B4E47"/>
    <w:rsid w:val="00472054"/>
    <w:rsid w:val="004825D8"/>
    <w:rsid w:val="005C26FA"/>
    <w:rsid w:val="005F3E74"/>
    <w:rsid w:val="006428B3"/>
    <w:rsid w:val="00685453"/>
    <w:rsid w:val="00720157"/>
    <w:rsid w:val="007423A9"/>
    <w:rsid w:val="0077520F"/>
    <w:rsid w:val="00881C73"/>
    <w:rsid w:val="00950FFA"/>
    <w:rsid w:val="009D76D8"/>
    <w:rsid w:val="00A95CFA"/>
    <w:rsid w:val="00AB0354"/>
    <w:rsid w:val="00B505DD"/>
    <w:rsid w:val="00BF3D18"/>
    <w:rsid w:val="00C03EEC"/>
    <w:rsid w:val="00D46B5F"/>
    <w:rsid w:val="00DF6549"/>
    <w:rsid w:val="00DF7595"/>
    <w:rsid w:val="00E03DD0"/>
    <w:rsid w:val="00ED5E6D"/>
    <w:rsid w:val="00EE2C44"/>
    <w:rsid w:val="00EF0C9D"/>
    <w:rsid w:val="00FB32BC"/>
    <w:rsid w:val="00FB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03EEC"/>
    <w:pPr>
      <w:ind w:left="12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C03EEC"/>
    <w:pPr>
      <w:spacing w:before="107"/>
      <w:ind w:left="51" w:right="49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7AB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7AB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C03EE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7AB7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C03EEC"/>
  </w:style>
  <w:style w:type="paragraph" w:customStyle="1" w:styleId="TableParagraph">
    <w:name w:val="Table Paragraph"/>
    <w:basedOn w:val="a"/>
    <w:uiPriority w:val="99"/>
    <w:rsid w:val="00C03EEC"/>
    <w:pPr>
      <w:ind w:left="2"/>
      <w:jc w:val="center"/>
    </w:pPr>
  </w:style>
  <w:style w:type="table" w:styleId="a6">
    <w:name w:val="Table Grid"/>
    <w:basedOn w:val="a1"/>
    <w:uiPriority w:val="99"/>
    <w:locked/>
    <w:rsid w:val="00FB6E7F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12</cp:revision>
  <cp:lastPrinted>2016-10-26T08:39:00Z</cp:lastPrinted>
  <dcterms:created xsi:type="dcterms:W3CDTF">2016-10-19T09:09:00Z</dcterms:created>
  <dcterms:modified xsi:type="dcterms:W3CDTF">2020-08-03T09:28:00Z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